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48E" w:rsidRDefault="0080548E" w:rsidP="008054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33A3D">
        <w:rPr>
          <w:rFonts w:ascii="Times New Roman" w:hAnsi="Times New Roman" w:cs="Times New Roman"/>
          <w:b/>
          <w:sz w:val="28"/>
          <w:szCs w:val="28"/>
        </w:rPr>
        <w:t>Пояснювальна</w:t>
      </w:r>
      <w:proofErr w:type="spellEnd"/>
      <w:r w:rsidRPr="00433A3D">
        <w:rPr>
          <w:rFonts w:ascii="Times New Roman" w:hAnsi="Times New Roman" w:cs="Times New Roman"/>
          <w:b/>
          <w:sz w:val="28"/>
          <w:szCs w:val="28"/>
        </w:rPr>
        <w:t xml:space="preserve"> записка</w:t>
      </w:r>
    </w:p>
    <w:p w:rsidR="0080548E" w:rsidRDefault="0080548E" w:rsidP="0080548E">
      <w:pPr>
        <w:rPr>
          <w:rFonts w:ascii="Times New Roman" w:hAnsi="Times New Roman" w:cs="Times New Roman"/>
          <w:spacing w:val="-4"/>
          <w:w w:val="111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Електронний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Start"/>
      <w:r>
        <w:rPr>
          <w:rFonts w:ascii="Times New Roman" w:hAnsi="Times New Roman" w:cs="Times New Roman"/>
          <w:sz w:val="28"/>
          <w:szCs w:val="28"/>
        </w:rPr>
        <w:t>дручник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для 6 класу до теми «Я. Стельмах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Митькозавр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із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Юрківки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або Химера лісового озера» містить 4 конспекти,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відеофайли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аудіо файли, літературні диктанти, тестові завдання, презентації, міні-підручники, які </w:t>
      </w:r>
      <w:r w:rsidRPr="00FE7881">
        <w:rPr>
          <w:rFonts w:ascii="Times New Roman" w:hAnsi="Times New Roman" w:cs="Times New Roman"/>
          <w:spacing w:val="-3"/>
          <w:w w:val="111"/>
          <w:sz w:val="28"/>
          <w:szCs w:val="28"/>
          <w:lang w:val="uk-UA"/>
        </w:rPr>
        <w:t>розвива</w:t>
      </w:r>
      <w:r>
        <w:rPr>
          <w:rFonts w:ascii="Times New Roman" w:hAnsi="Times New Roman" w:cs="Times New Roman"/>
          <w:spacing w:val="-3"/>
          <w:w w:val="111"/>
          <w:sz w:val="28"/>
          <w:szCs w:val="28"/>
          <w:lang w:val="uk-UA"/>
        </w:rPr>
        <w:t>ють</w:t>
      </w:r>
      <w:r w:rsidRPr="00FE7881">
        <w:rPr>
          <w:rFonts w:ascii="Times New Roman" w:hAnsi="Times New Roman" w:cs="Times New Roman"/>
          <w:spacing w:val="-3"/>
          <w:w w:val="111"/>
          <w:sz w:val="28"/>
          <w:szCs w:val="28"/>
          <w:lang w:val="uk-UA"/>
        </w:rPr>
        <w:t xml:space="preserve"> навички ха</w:t>
      </w:r>
      <w:r w:rsidRPr="00FE7881">
        <w:rPr>
          <w:rFonts w:ascii="Times New Roman" w:hAnsi="Times New Roman" w:cs="Times New Roman"/>
          <w:spacing w:val="-3"/>
          <w:w w:val="111"/>
          <w:sz w:val="28"/>
          <w:szCs w:val="28"/>
          <w:lang w:val="uk-UA"/>
        </w:rPr>
        <w:softHyphen/>
      </w:r>
      <w:r w:rsidRPr="00FE7881">
        <w:rPr>
          <w:rFonts w:ascii="Times New Roman" w:hAnsi="Times New Roman" w:cs="Times New Roman"/>
          <w:w w:val="111"/>
          <w:sz w:val="28"/>
          <w:szCs w:val="28"/>
          <w:lang w:val="uk-UA"/>
        </w:rPr>
        <w:t>рактеризуванн</w:t>
      </w:r>
      <w:r>
        <w:rPr>
          <w:rFonts w:ascii="Times New Roman" w:hAnsi="Times New Roman" w:cs="Times New Roman"/>
          <w:w w:val="111"/>
          <w:sz w:val="28"/>
          <w:szCs w:val="28"/>
          <w:lang w:val="uk-UA"/>
        </w:rPr>
        <w:t xml:space="preserve">я героїв, висловлювання власних </w:t>
      </w:r>
      <w:r w:rsidRPr="00FE7881">
        <w:rPr>
          <w:rFonts w:ascii="Times New Roman" w:hAnsi="Times New Roman" w:cs="Times New Roman"/>
          <w:spacing w:val="-6"/>
          <w:w w:val="111"/>
          <w:sz w:val="28"/>
          <w:szCs w:val="28"/>
          <w:lang w:val="uk-UA"/>
        </w:rPr>
        <w:t>думок про прочитане, виразного читання, перека</w:t>
      </w:r>
      <w:r w:rsidRPr="00FE7881">
        <w:rPr>
          <w:rFonts w:ascii="Times New Roman" w:hAnsi="Times New Roman" w:cs="Times New Roman"/>
          <w:spacing w:val="-6"/>
          <w:w w:val="111"/>
          <w:sz w:val="28"/>
          <w:szCs w:val="28"/>
          <w:lang w:val="uk-UA"/>
        </w:rPr>
        <w:softHyphen/>
      </w:r>
      <w:r>
        <w:rPr>
          <w:rFonts w:ascii="Times New Roman" w:hAnsi="Times New Roman" w:cs="Times New Roman"/>
          <w:spacing w:val="-4"/>
          <w:w w:val="111"/>
          <w:sz w:val="28"/>
          <w:szCs w:val="28"/>
          <w:lang w:val="uk-UA"/>
        </w:rPr>
        <w:t xml:space="preserve">зу, виділення ключових епізодів, зацікавлюють до вивчення творчості Я. Стельмаха. </w:t>
      </w:r>
    </w:p>
    <w:p w:rsidR="0080548E" w:rsidRDefault="0080548E" w:rsidP="0080548E">
      <w:pPr>
        <w:rPr>
          <w:rFonts w:ascii="Times New Roman" w:hAnsi="Times New Roman" w:cs="Times New Roman"/>
          <w:spacing w:val="-5"/>
          <w:w w:val="111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4"/>
          <w:w w:val="111"/>
          <w:sz w:val="28"/>
          <w:szCs w:val="28"/>
          <w:lang w:val="uk-UA"/>
        </w:rPr>
        <w:t xml:space="preserve">Матеріали, що містяться в електронному посібнику, </w:t>
      </w:r>
      <w:r w:rsidRPr="00FE7881">
        <w:rPr>
          <w:rFonts w:ascii="Times New Roman" w:hAnsi="Times New Roman" w:cs="Times New Roman"/>
          <w:spacing w:val="-4"/>
          <w:w w:val="111"/>
          <w:sz w:val="28"/>
          <w:szCs w:val="28"/>
          <w:lang w:val="uk-UA"/>
        </w:rPr>
        <w:t>допомага</w:t>
      </w:r>
      <w:r>
        <w:rPr>
          <w:rFonts w:ascii="Times New Roman" w:hAnsi="Times New Roman" w:cs="Times New Roman"/>
          <w:spacing w:val="-4"/>
          <w:w w:val="111"/>
          <w:sz w:val="28"/>
          <w:szCs w:val="28"/>
          <w:lang w:val="uk-UA"/>
        </w:rPr>
        <w:t>ють</w:t>
      </w:r>
      <w:r w:rsidRPr="00FE7881">
        <w:rPr>
          <w:rFonts w:ascii="Times New Roman" w:hAnsi="Times New Roman" w:cs="Times New Roman"/>
          <w:spacing w:val="-4"/>
          <w:w w:val="111"/>
          <w:sz w:val="28"/>
          <w:szCs w:val="28"/>
          <w:lang w:val="uk-UA"/>
        </w:rPr>
        <w:t xml:space="preserve"> уч</w:t>
      </w:r>
      <w:r w:rsidRPr="00FE7881">
        <w:rPr>
          <w:rFonts w:ascii="Times New Roman" w:hAnsi="Times New Roman" w:cs="Times New Roman"/>
          <w:spacing w:val="-4"/>
          <w:w w:val="111"/>
          <w:sz w:val="28"/>
          <w:szCs w:val="28"/>
          <w:lang w:val="uk-UA"/>
        </w:rPr>
        <w:softHyphen/>
      </w:r>
      <w:r w:rsidRPr="00FE7881">
        <w:rPr>
          <w:rFonts w:ascii="Times New Roman" w:hAnsi="Times New Roman" w:cs="Times New Roman"/>
          <w:w w:val="111"/>
          <w:sz w:val="28"/>
          <w:szCs w:val="28"/>
          <w:lang w:val="uk-UA"/>
        </w:rPr>
        <w:t>ням усвідомити значення романтичнос</w:t>
      </w:r>
      <w:r>
        <w:rPr>
          <w:rFonts w:ascii="Times New Roman" w:hAnsi="Times New Roman" w:cs="Times New Roman"/>
          <w:w w:val="111"/>
          <w:sz w:val="28"/>
          <w:szCs w:val="28"/>
          <w:lang w:val="uk-UA"/>
        </w:rPr>
        <w:t>ті, життєлюбства в житті людини,</w:t>
      </w:r>
      <w:r w:rsidRPr="00FE7881">
        <w:rPr>
          <w:rFonts w:ascii="Times New Roman" w:hAnsi="Times New Roman" w:cs="Times New Roman"/>
          <w:w w:val="111"/>
          <w:sz w:val="28"/>
          <w:szCs w:val="28"/>
          <w:lang w:val="uk-UA"/>
        </w:rPr>
        <w:t xml:space="preserve"> вихову</w:t>
      </w:r>
      <w:r>
        <w:rPr>
          <w:rFonts w:ascii="Times New Roman" w:hAnsi="Times New Roman" w:cs="Times New Roman"/>
          <w:w w:val="111"/>
          <w:sz w:val="28"/>
          <w:szCs w:val="28"/>
          <w:lang w:val="uk-UA"/>
        </w:rPr>
        <w:t xml:space="preserve">ють кращі </w:t>
      </w:r>
      <w:r w:rsidRPr="00FE7881">
        <w:rPr>
          <w:rFonts w:ascii="Times New Roman" w:hAnsi="Times New Roman" w:cs="Times New Roman"/>
          <w:spacing w:val="-5"/>
          <w:w w:val="111"/>
          <w:sz w:val="28"/>
          <w:szCs w:val="28"/>
          <w:lang w:val="uk-UA"/>
        </w:rPr>
        <w:t>якості характеру</w:t>
      </w:r>
      <w:r>
        <w:rPr>
          <w:rFonts w:ascii="Times New Roman" w:hAnsi="Times New Roman" w:cs="Times New Roman"/>
          <w:spacing w:val="-5"/>
          <w:w w:val="111"/>
          <w:sz w:val="28"/>
          <w:szCs w:val="28"/>
          <w:lang w:val="uk-UA"/>
        </w:rPr>
        <w:t>.</w:t>
      </w:r>
    </w:p>
    <w:p w:rsidR="0080548E" w:rsidRPr="00433A3D" w:rsidRDefault="0080548E" w:rsidP="0080548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5"/>
          <w:w w:val="111"/>
          <w:sz w:val="28"/>
          <w:szCs w:val="28"/>
          <w:lang w:val="uk-UA"/>
        </w:rPr>
        <w:t>Електронний посібник можна використовувати вчителям для проведення уроків української літератури, учням під час вивчення творчості Я. Стельмаха.</w:t>
      </w:r>
    </w:p>
    <w:p w:rsidR="00380FCC" w:rsidRPr="0080548E" w:rsidRDefault="00380FCC">
      <w:pPr>
        <w:rPr>
          <w:lang w:val="uk-UA"/>
        </w:rPr>
      </w:pPr>
      <w:bookmarkStart w:id="0" w:name="_GoBack"/>
      <w:bookmarkEnd w:id="0"/>
    </w:p>
    <w:sectPr w:rsidR="00380FCC" w:rsidRPr="008054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ECA"/>
    <w:rsid w:val="00380FCC"/>
    <w:rsid w:val="00383ECA"/>
    <w:rsid w:val="00805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4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4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Nout</dc:creator>
  <cp:keywords/>
  <dc:description/>
  <cp:lastModifiedBy>Nout</cp:lastModifiedBy>
  <cp:revision>2</cp:revision>
  <dcterms:created xsi:type="dcterms:W3CDTF">2017-02-13T18:33:00Z</dcterms:created>
  <dcterms:modified xsi:type="dcterms:W3CDTF">2017-02-13T18:34:00Z</dcterms:modified>
</cp:coreProperties>
</file>